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 xml:space="preserve">Torsdag den </w:t>
      </w:r>
      <w:r>
        <w:rPr>
          <w:b w:val="1"/>
          <w:bCs w:val="1"/>
          <w:rtl w:val="0"/>
          <w:lang w:val="da-DK"/>
        </w:rPr>
        <w:t>23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  <w:lang w:val="da-DK"/>
        </w:rPr>
        <w:t>august</w:t>
      </w:r>
      <w:r>
        <w:rPr>
          <w:b w:val="1"/>
          <w:bCs w:val="1"/>
          <w:rtl w:val="0"/>
        </w:rPr>
        <w:t xml:space="preserve"> 2023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Referat bestyrelsesm</w:t>
      </w:r>
      <w:r>
        <w:rPr>
          <w:rtl w:val="0"/>
          <w:lang w:val="da-DK"/>
        </w:rPr>
        <w:t>ø</w:t>
      </w:r>
      <w:r>
        <w:rPr>
          <w:rtl w:val="0"/>
        </w:rPr>
        <w:t>de i F</w:t>
      </w:r>
      <w:r>
        <w:rPr>
          <w:rtl w:val="0"/>
          <w:lang w:val="da-DK"/>
        </w:rPr>
        <w:t>æ</w:t>
      </w:r>
      <w:r>
        <w:rPr>
          <w:rtl w:val="0"/>
        </w:rPr>
        <w:t>lleshusforeningen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Hallen:</w:t>
      </w:r>
    </w:p>
    <w:p>
      <w:pPr>
        <w:pStyle w:val="Brødtekst"/>
        <w:bidi w:val="0"/>
      </w:pPr>
      <w:r>
        <w:rPr>
          <w:rtl w:val="0"/>
          <w:lang w:val="da-DK"/>
        </w:rPr>
        <w:t>Ansvarlige: Lisbeth</w:t>
      </w:r>
    </w:p>
    <w:p>
      <w:pPr>
        <w:pStyle w:val="Brødtekst"/>
        <w:bidi w:val="0"/>
      </w:pPr>
      <w:r>
        <w:rPr>
          <w:rtl w:val="0"/>
          <w:lang w:val="da-DK"/>
        </w:rPr>
        <w:t>Vi har indtryk af, at aftalen med KUC fungerer rigtig godt.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Ladestandere:</w:t>
      </w:r>
    </w:p>
    <w:p>
      <w:pPr>
        <w:pStyle w:val="Brødtekst"/>
        <w:bidi w:val="0"/>
      </w:pPr>
      <w:r>
        <w:rPr>
          <w:rtl w:val="0"/>
        </w:rPr>
        <w:t xml:space="preserve">Ansvarlig: </w:t>
      </w:r>
      <w:r>
        <w:rPr>
          <w:rtl w:val="0"/>
          <w:lang w:val="da-DK"/>
        </w:rPr>
        <w:t>Lisbeth</w:t>
      </w:r>
    </w:p>
    <w:p>
      <w:pPr>
        <w:pStyle w:val="Brødtekst"/>
        <w:bidi w:val="0"/>
      </w:pPr>
      <w:r>
        <w:rPr>
          <w:rtl w:val="0"/>
          <w:lang w:val="da-DK"/>
        </w:rPr>
        <w:t>Forbindelsen driller stadig. FHF samarbejder med en beboer om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koblet en router til. Det vil koste et abb.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ca. 50 kr om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neden til mobilt internet, og det skulle gerne afhj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lpe forbindelsesproblemerne.</w:t>
      </w:r>
    </w:p>
    <w:p>
      <w:pPr>
        <w:pStyle w:val="Brødtekst"/>
        <w:bidi w:val="0"/>
      </w:pPr>
      <w:r>
        <w:rPr>
          <w:rtl w:val="0"/>
          <w:lang w:val="da-DK"/>
        </w:rPr>
        <w:t>Der er blevet lavet en stikkontakt i elskabet.</w:t>
      </w:r>
    </w:p>
    <w:p>
      <w:pPr>
        <w:pStyle w:val="Brødtekst"/>
        <w:bidi w:val="0"/>
      </w:pPr>
      <w:r>
        <w:rPr>
          <w:rtl w:val="0"/>
          <w:lang w:val="da-DK"/>
        </w:rPr>
        <w:t>Vi havde ikke modtaget refusion for opladninger foretaget efter 1. juli, men det er nu bragt i orden.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Legepladsen</w:t>
      </w:r>
    </w:p>
    <w:p>
      <w:pPr>
        <w:pStyle w:val="Brødtekst"/>
        <w:bidi w:val="0"/>
      </w:pPr>
      <w:r>
        <w:rPr>
          <w:rtl w:val="0"/>
          <w:lang w:val="da-DK"/>
        </w:rPr>
        <w:t>Ansvarlig: Mette og Lisbeth</w:t>
      </w:r>
    </w:p>
    <w:p>
      <w:pPr>
        <w:pStyle w:val="Brødtekst"/>
        <w:rPr>
          <w:i w:val="1"/>
          <w:iCs w:val="1"/>
        </w:rPr>
      </w:pPr>
      <w:r>
        <w:rPr>
          <w:i w:val="0"/>
          <w:iCs w:val="0"/>
          <w:rtl w:val="0"/>
          <w:lang w:val="da-DK"/>
        </w:rPr>
        <w:t>Vi afventer fortsat tilbud p</w:t>
      </w:r>
      <w:r>
        <w:rPr>
          <w:i w:val="0"/>
          <w:iCs w:val="0"/>
          <w:rtl w:val="0"/>
          <w:lang w:val="da-DK"/>
        </w:rPr>
        <w:t xml:space="preserve">å </w:t>
      </w:r>
      <w:r>
        <w:rPr>
          <w:i w:val="0"/>
          <w:iCs w:val="0"/>
          <w:rtl w:val="0"/>
          <w:lang w:val="da-DK"/>
        </w:rPr>
        <w:t>udbedring af diverse p</w:t>
      </w:r>
      <w:r>
        <w:rPr>
          <w:i w:val="0"/>
          <w:iCs w:val="0"/>
          <w:rtl w:val="0"/>
          <w:lang w:val="da-DK"/>
        </w:rPr>
        <w:t xml:space="preserve">å </w:t>
      </w:r>
      <w:r>
        <w:rPr>
          <w:i w:val="0"/>
          <w:iCs w:val="0"/>
          <w:rtl w:val="0"/>
          <w:lang w:val="da-DK"/>
        </w:rPr>
        <w:t>legepladsen. Vi har rykket for svar fra legepladsmont</w:t>
      </w:r>
      <w:r>
        <w:rPr>
          <w:i w:val="0"/>
          <w:iCs w:val="0"/>
          <w:rtl w:val="0"/>
          <w:lang w:val="da-DK"/>
        </w:rPr>
        <w:t>ø</w:t>
      </w:r>
      <w:r>
        <w:rPr>
          <w:i w:val="0"/>
          <w:iCs w:val="0"/>
          <w:rtl w:val="0"/>
          <w:lang w:val="da-DK"/>
        </w:rPr>
        <w:t>ren.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konomi</w:t>
      </w:r>
    </w:p>
    <w:p>
      <w:pPr>
        <w:pStyle w:val="Brødtekst"/>
        <w:bidi w:val="0"/>
      </w:pPr>
      <w:r>
        <w:rPr>
          <w:rtl w:val="0"/>
          <w:lang w:val="da-DK"/>
        </w:rPr>
        <w:t>Ansvarlig: Mette og Lisbeth</w:t>
      </w:r>
    </w:p>
    <w:p>
      <w:pPr>
        <w:pStyle w:val="Brødtekst"/>
        <w:bidi w:val="0"/>
      </w:pPr>
      <w:r>
        <w:rPr>
          <w:rtl w:val="0"/>
          <w:lang w:val="da-DK"/>
        </w:rPr>
        <w:t>Vi vil gerne skifte administrator, da vi mener, at den nuv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 er begyndt at tage penge for ydelser vi ikke rigtig bruger. Mette og Lisbeth tager en snak med administrationsselskabet som Grundejerforeningen bruger.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Gr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>nne omr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e-DE"/>
        </w:rPr>
        <w:t>der</w:t>
      </w:r>
    </w:p>
    <w:p>
      <w:pPr>
        <w:pStyle w:val="Brødtekst"/>
        <w:bidi w:val="0"/>
      </w:pPr>
      <w:r>
        <w:rPr>
          <w:rtl w:val="0"/>
          <w:lang w:val="da-DK"/>
        </w:rPr>
        <w:t>Ansvarlig: Gitte, Mette og Ellen</w:t>
      </w:r>
    </w:p>
    <w:p>
      <w:pPr>
        <w:pStyle w:val="Brødtekst"/>
        <w:bidi w:val="0"/>
      </w:pPr>
      <w:r>
        <w:rPr>
          <w:rtl w:val="0"/>
          <w:lang w:val="da-DK"/>
        </w:rPr>
        <w:t>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ndene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parkeringspladsen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torvet er blevet renset, der er dog fortsat en der ikke aftager som den skal. Udskydes til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 bestyrelsesm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Den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rlige gr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nne rundgang er den 21. sep. Vi vil bl.a. se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om birketr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er ved kobberlunden skal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ldes og om der skal plantes nye. </w:t>
      </w:r>
    </w:p>
    <w:p>
      <w:pPr>
        <w:pStyle w:val="Brødtekst"/>
        <w:bidi w:val="0"/>
      </w:pPr>
      <w:r>
        <w:rPr>
          <w:rtl w:val="0"/>
          <w:lang w:val="da-DK"/>
        </w:rPr>
        <w:t>Vi har besluttet at lade gr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sset vokse lidt i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blelunden og at gyldenrisene ved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en ved Krummediget skal klippes. Pilehytten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legepladsen skal trimmes.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Vi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tilbud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beplantning ved/i Kobberbr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nden. Tilbuddet bliver diskuteret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 rundgang.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Havehusene:</w:t>
      </w:r>
    </w:p>
    <w:p>
      <w:pPr>
        <w:pStyle w:val="Brødtekst"/>
        <w:bidi w:val="0"/>
      </w:pPr>
      <w:r>
        <w:rPr>
          <w:rtl w:val="0"/>
        </w:rPr>
        <w:t xml:space="preserve">Ansvarlig: </w:t>
      </w:r>
      <w:r>
        <w:rPr>
          <w:rtl w:val="0"/>
          <w:lang w:val="da-DK"/>
        </w:rPr>
        <w:t>G</w:t>
      </w:r>
      <w:r>
        <w:rPr>
          <w:rtl w:val="0"/>
          <w:lang w:val="de-DE"/>
        </w:rPr>
        <w:t>itte</w:t>
      </w:r>
    </w:p>
    <w:p>
      <w:pPr>
        <w:pStyle w:val="Brødtekst"/>
        <w:rPr>
          <w:i w:val="1"/>
          <w:iCs w:val="1"/>
        </w:rPr>
      </w:pPr>
      <w:r>
        <w:rPr>
          <w:i w:val="0"/>
          <w:iCs w:val="0"/>
          <w:rtl w:val="0"/>
          <w:lang w:val="da-DK"/>
        </w:rPr>
        <w:t>Fortsat mange p</w:t>
      </w:r>
      <w:r>
        <w:rPr>
          <w:i w:val="0"/>
          <w:iCs w:val="0"/>
          <w:rtl w:val="0"/>
          <w:lang w:val="da-DK"/>
        </w:rPr>
        <w:t xml:space="preserve">å </w:t>
      </w:r>
      <w:r>
        <w:rPr>
          <w:i w:val="0"/>
          <w:iCs w:val="0"/>
          <w:rtl w:val="0"/>
          <w:lang w:val="da-DK"/>
        </w:rPr>
        <w:t>venteliste</w:t>
      </w:r>
      <w:r>
        <w:rPr>
          <w:i w:val="1"/>
          <w:iCs w:val="1"/>
          <w:rtl w:val="0"/>
          <w:lang w:val="da-DK"/>
        </w:rPr>
        <w:t>.</w:t>
      </w:r>
    </w:p>
    <w:p>
      <w:pPr>
        <w:pStyle w:val="Brødtekst"/>
        <w:bidi w:val="0"/>
      </w:pPr>
    </w:p>
    <w:p>
      <w:pPr>
        <w:pStyle w:val="Brødtekst"/>
        <w:rPr>
          <w:i w:val="1"/>
          <w:i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Hjemmesiden og </w:t>
      </w:r>
      <w:r>
        <w:rPr>
          <w:b w:val="1"/>
          <w:bCs w:val="1"/>
          <w:rtl w:val="0"/>
          <w:lang w:val="da-DK"/>
        </w:rPr>
        <w:t>F</w:t>
      </w:r>
      <w:r>
        <w:rPr>
          <w:b w:val="1"/>
          <w:bCs w:val="1"/>
          <w:rtl w:val="0"/>
          <w:lang w:val="nl-NL"/>
        </w:rPr>
        <w:t>acebook</w:t>
      </w:r>
    </w:p>
    <w:p>
      <w:pPr>
        <w:pStyle w:val="Brødtekst"/>
        <w:bidi w:val="0"/>
      </w:pPr>
      <w:r>
        <w:rPr>
          <w:rtl w:val="0"/>
          <w:lang w:val="da-DK"/>
        </w:rPr>
        <w:t>Ansvarlig: Lisbeth</w:t>
      </w:r>
    </w:p>
    <w:p>
      <w:pPr>
        <w:pStyle w:val="Brødtekst"/>
        <w:bidi w:val="0"/>
      </w:pPr>
      <w:r>
        <w:rPr>
          <w:rtl w:val="0"/>
          <w:lang w:val="da-DK"/>
        </w:rPr>
        <w:t>IAB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fr-FR"/>
        </w:rPr>
        <w:t>lles arrangementer:</w:t>
      </w:r>
    </w:p>
    <w:p>
      <w:pPr>
        <w:pStyle w:val="Brødtekst"/>
        <w:bidi w:val="0"/>
      </w:pPr>
      <w:r>
        <w:rPr>
          <w:rtl w:val="0"/>
        </w:rPr>
        <w:t xml:space="preserve">Ansvarlig: </w:t>
      </w:r>
      <w:r>
        <w:rPr>
          <w:rtl w:val="0"/>
          <w:lang w:val="da-DK"/>
        </w:rPr>
        <w:t>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</w:t>
      </w:r>
    </w:p>
    <w:p>
      <w:pPr>
        <w:pStyle w:val="Brødtekst"/>
        <w:bidi w:val="0"/>
      </w:pPr>
      <w:r>
        <w:rPr>
          <w:rtl w:val="0"/>
          <w:lang w:val="da-DK"/>
        </w:rPr>
        <w:t>Vi planl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gger for mostedag den 10. september kl. 10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nen ved nr. 66.</w:t>
      </w:r>
    </w:p>
    <w:p>
      <w:pPr>
        <w:pStyle w:val="Brødtekst"/>
        <w:bidi w:val="0"/>
      </w:pP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rets svampetur den 17. sep. kl. 11. </w:t>
      </w:r>
    </w:p>
    <w:p>
      <w:pPr>
        <w:pStyle w:val="Brødtekst"/>
        <w:bidi w:val="0"/>
      </w:pPr>
      <w:r>
        <w:rPr>
          <w:rtl w:val="0"/>
          <w:lang w:val="da-DK"/>
        </w:rPr>
        <w:t>Derudover har Maja taget initiativ til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startet beboerm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der/f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llesspisninger op.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gang er sidste torsdag i august og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vil vi fors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ge, at arrangere det den sidste torsdag i hver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Evt.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Der afholdes kontaktr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dsm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 med institutionerne mfl. i september.</w:t>
      </w:r>
    </w:p>
    <w:p>
      <w:pPr>
        <w:pStyle w:val="Brødtekst"/>
        <w:bidi w:val="0"/>
      </w:pPr>
      <w:r>
        <w:rPr>
          <w:rtl w:val="0"/>
          <w:lang w:val="da-DK"/>
        </w:rPr>
        <w:t>Vi er ved at unders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 om vi er rigtigt forsikret og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tilbud fra et selskab. Lisbeth tager kontakt til andre forsikringsselskaber.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jc w:val="center"/>
        <w:rPr>
          <w:rFonts w:ascii="Chalkboard SE Regular" w:cs="Chalkboard SE Regular" w:hAnsi="Chalkboard SE Regular" w:eastAsia="Chalkboard SE Regular"/>
          <w:strike w:val="1"/>
          <w:dstrike w:val="0"/>
        </w:rPr>
      </w:pPr>
    </w:p>
    <w:p>
      <w:pPr>
        <w:pStyle w:val="Brødtekst"/>
        <w:jc w:val="center"/>
      </w:pPr>
      <w:r>
        <w:rPr>
          <w:rFonts w:ascii="Chalkboard SE Regular" w:cs="Chalkboard SE Regular" w:hAnsi="Chalkboard SE Regular" w:eastAsia="Chalkboard SE Regular"/>
          <w:strike w:val="1"/>
          <w:dstrike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 SE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